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9D" w:rsidRDefault="00C21E9D" w:rsidP="00C21E9D">
      <w:pPr>
        <w:spacing w:after="0"/>
        <w:jc w:val="center"/>
        <w:rPr>
          <w:rFonts w:eastAsia="Calibri" w:cs="Times New Roman"/>
          <w:b/>
          <w:color w:val="FF0000"/>
          <w:sz w:val="48"/>
          <w:szCs w:val="48"/>
        </w:rPr>
      </w:pPr>
    </w:p>
    <w:p w:rsidR="00C21E9D" w:rsidRPr="00C96485" w:rsidRDefault="00C21E9D" w:rsidP="00C21E9D">
      <w:pPr>
        <w:spacing w:after="0"/>
        <w:jc w:val="center"/>
        <w:rPr>
          <w:rFonts w:eastAsia="Calibri" w:cs="Times New Roman"/>
          <w:i/>
          <w:sz w:val="48"/>
          <w:szCs w:val="48"/>
        </w:rPr>
      </w:pPr>
      <w:r w:rsidRPr="00C96485">
        <w:rPr>
          <w:rFonts w:eastAsia="Calibri" w:cs="Times New Roman"/>
          <w:i/>
          <w:sz w:val="48"/>
          <w:szCs w:val="48"/>
        </w:rPr>
        <w:t xml:space="preserve">Jetzt </w:t>
      </w:r>
      <w:proofErr w:type="spellStart"/>
      <w:r w:rsidRPr="00C96485">
        <w:rPr>
          <w:rFonts w:eastAsia="Calibri" w:cs="Times New Roman"/>
          <w:i/>
          <w:sz w:val="48"/>
          <w:szCs w:val="48"/>
        </w:rPr>
        <w:t>Montag+Mittwoch+Donnerstag</w:t>
      </w:r>
      <w:proofErr w:type="spellEnd"/>
    </w:p>
    <w:p w:rsidR="00C21E9D" w:rsidRDefault="00C21E9D" w:rsidP="00C21E9D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</w:p>
    <w:p w:rsidR="00C21E9D" w:rsidRPr="008A353D" w:rsidRDefault="00C21E9D" w:rsidP="00C21E9D">
      <w:pPr>
        <w:spacing w:after="0"/>
        <w:jc w:val="center"/>
        <w:rPr>
          <w:rFonts w:eastAsia="Calibri" w:cs="Times New Roman"/>
          <w:b/>
          <w:color w:val="0070C0"/>
          <w:sz w:val="48"/>
          <w:szCs w:val="48"/>
        </w:rPr>
      </w:pPr>
      <w:r>
        <w:rPr>
          <w:rFonts w:eastAsia="Calibri" w:cs="Times New Roman"/>
          <w:b/>
          <w:color w:val="0070C0"/>
          <w:sz w:val="48"/>
          <w:szCs w:val="48"/>
        </w:rPr>
        <w:t xml:space="preserve">Unterrichtsplan </w:t>
      </w:r>
      <w:r w:rsidR="00574ADA">
        <w:rPr>
          <w:rFonts w:eastAsia="Calibri" w:cs="Times New Roman"/>
          <w:b/>
          <w:color w:val="0070C0"/>
          <w:sz w:val="48"/>
          <w:szCs w:val="48"/>
        </w:rPr>
        <w:t>September</w:t>
      </w:r>
      <w:r>
        <w:rPr>
          <w:rFonts w:eastAsia="Calibri" w:cs="Times New Roman"/>
          <w:b/>
          <w:color w:val="0070C0"/>
          <w:sz w:val="48"/>
          <w:szCs w:val="48"/>
        </w:rPr>
        <w:t xml:space="preserve"> 2023</w:t>
      </w:r>
    </w:p>
    <w:p w:rsidR="009E51A0" w:rsidRDefault="009E51A0" w:rsidP="00C21E9D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</w:p>
    <w:p w:rsidR="00C21E9D" w:rsidRDefault="00C21E9D" w:rsidP="00C21E9D">
      <w:pPr>
        <w:spacing w:after="0" w:line="240" w:lineRule="auto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Mo. + Mi. + Do. 18:30 – 20:00 Uhr</w:t>
      </w:r>
    </w:p>
    <w:p w:rsidR="00C21E9D" w:rsidRDefault="00C21E9D" w:rsidP="00C21E9D">
      <w:pPr>
        <w:spacing w:after="0" w:line="240" w:lineRule="auto"/>
        <w:rPr>
          <w:rFonts w:eastAsia="Calibri" w:cs="Times New Roman"/>
          <w:b/>
          <w:color w:val="FF0000"/>
          <w:sz w:val="36"/>
          <w:szCs w:val="36"/>
        </w:rPr>
      </w:pPr>
    </w:p>
    <w:tbl>
      <w:tblPr>
        <w:tblW w:w="1019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5529"/>
        <w:gridCol w:w="2394"/>
      </w:tblGrid>
      <w:tr w:rsidR="00C21E9D" w:rsidTr="008654F8">
        <w:trPr>
          <w:trHeight w:val="1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Thema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Fahrlehrer*</w:t>
            </w:r>
          </w:p>
        </w:tc>
      </w:tr>
      <w:tr w:rsidR="00C21E9D" w:rsidTr="008654F8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04.09.</w:t>
            </w:r>
          </w:p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Ruhender Verkehr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Nicole Möller</w:t>
            </w:r>
          </w:p>
        </w:tc>
      </w:tr>
      <w:tr w:rsidR="00C21E9D" w:rsidTr="008654F8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06.09.</w:t>
            </w:r>
          </w:p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Pr="00481C48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481C48">
              <w:rPr>
                <w:rFonts w:eastAsia="Calibri" w:cs="Times New Roman"/>
                <w:sz w:val="28"/>
                <w:szCs w:val="28"/>
              </w:rPr>
              <w:t>1</w:t>
            </w: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Pr="00481C48" w:rsidRDefault="00C21E9D" w:rsidP="008654F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 w:rsidRPr="00481C48">
              <w:rPr>
                <w:rFonts w:eastAsia="Calibri" w:cs="Times New Roman"/>
                <w:sz w:val="28"/>
                <w:szCs w:val="28"/>
              </w:rPr>
              <w:t>Persönliche Voraussetzungen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Pr="00481C48" w:rsidRDefault="00C21E9D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Nicole Möller</w:t>
            </w:r>
          </w:p>
        </w:tc>
      </w:tr>
      <w:tr w:rsidR="00C21E9D" w:rsidTr="008654F8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07.09.</w:t>
            </w:r>
          </w:p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Pr="00481C48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  <w:r w:rsidRPr="00481C48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Pr="00481C48" w:rsidRDefault="00C21E9D" w:rsidP="008654F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Sicherheit durch Weiterlernen</w:t>
            </w:r>
            <w:r w:rsidRPr="00481C48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Pr="00481C48" w:rsidRDefault="007478D9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481C48"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 w:rsidRPr="00481C48"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C21E9D" w:rsidTr="008654F8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11.09.</w:t>
            </w:r>
          </w:p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Pr="001A38CC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1A38CC">
              <w:rPr>
                <w:rFonts w:eastAsia="Calibri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Pr="001A38CC" w:rsidRDefault="00C21E9D" w:rsidP="008654F8">
            <w:pPr>
              <w:spacing w:after="0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Technische Bedingungen, Personen- und Güterförderung, umweltbewusster Umgang mit Kraftfahrzeugen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Pr="00481C48" w:rsidRDefault="00574ADA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Sven Heim</w:t>
            </w:r>
          </w:p>
        </w:tc>
      </w:tr>
      <w:tr w:rsidR="00C21E9D" w:rsidTr="008654F8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13.09.</w:t>
            </w:r>
          </w:p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Pr="003C4C3A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3C4C3A">
              <w:rPr>
                <w:rFonts w:eastAsia="Calibri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Pr="00481C48" w:rsidRDefault="00C21E9D" w:rsidP="008654F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Fahren mit Solokraftfahrzeugen und Zügen</w:t>
            </w:r>
          </w:p>
          <w:p w:rsidR="00C21E9D" w:rsidRPr="00481C48" w:rsidRDefault="00C21E9D" w:rsidP="008654F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Pr="00481C48" w:rsidRDefault="00574ADA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Sven Heim</w:t>
            </w:r>
          </w:p>
        </w:tc>
      </w:tr>
      <w:tr w:rsidR="00C21E9D" w:rsidTr="008654F8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14.09.</w:t>
            </w:r>
          </w:p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E9D" w:rsidRDefault="00C21E9D" w:rsidP="008654F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Persönliche Voraussetzungen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E9D" w:rsidRDefault="007478D9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81C48"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 w:rsidRPr="00481C48"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C21E9D" w:rsidTr="008654F8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18.09.</w:t>
            </w:r>
          </w:p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D" w:rsidRDefault="00C21E9D" w:rsidP="008654F8">
            <w:pPr>
              <w:spacing w:after="0" w:line="240" w:lineRule="auto"/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9D" w:rsidRDefault="00C21E9D" w:rsidP="008654F8">
            <w:pPr>
              <w:spacing w:after="0" w:line="240" w:lineRule="auto"/>
            </w:pPr>
            <w:r>
              <w:rPr>
                <w:rFonts w:eastAsia="Calibri" w:cs="Times New Roman"/>
                <w:sz w:val="28"/>
                <w:szCs w:val="28"/>
              </w:rPr>
              <w:t>Risikofaktor Mensch</w:t>
            </w:r>
          </w:p>
          <w:p w:rsidR="00C21E9D" w:rsidRDefault="00C21E9D" w:rsidP="008654F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E9D" w:rsidRDefault="007478D9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Sven Heim</w:t>
            </w:r>
          </w:p>
        </w:tc>
      </w:tr>
      <w:tr w:rsidR="00C21E9D" w:rsidTr="008654F8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20.09.</w:t>
            </w:r>
          </w:p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D" w:rsidRDefault="00C21E9D" w:rsidP="008654F8">
            <w:pPr>
              <w:spacing w:after="0" w:line="240" w:lineRule="auto"/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9D" w:rsidRDefault="00C21E9D" w:rsidP="008654F8">
            <w:pPr>
              <w:spacing w:after="0" w:line="240" w:lineRule="auto"/>
            </w:pPr>
            <w:r>
              <w:rPr>
                <w:rFonts w:eastAsia="Calibri" w:cs="Times New Roman"/>
                <w:sz w:val="28"/>
                <w:szCs w:val="28"/>
              </w:rPr>
              <w:t>Rechtliche Rahmenbedingungen</w:t>
            </w:r>
          </w:p>
          <w:p w:rsidR="00C21E9D" w:rsidRDefault="00C21E9D" w:rsidP="008654F8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E9D" w:rsidRDefault="00574ADA" w:rsidP="008654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Sven Heim</w:t>
            </w:r>
            <w:bookmarkStart w:id="0" w:name="_GoBack"/>
            <w:bookmarkEnd w:id="0"/>
          </w:p>
        </w:tc>
      </w:tr>
      <w:tr w:rsidR="00C21E9D" w:rsidTr="008654F8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21.09.</w:t>
            </w:r>
          </w:p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D" w:rsidRDefault="00C21E9D" w:rsidP="008654F8">
            <w:pPr>
              <w:spacing w:after="0" w:line="240" w:lineRule="auto"/>
              <w:jc w:val="center"/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D" w:rsidRDefault="00C21E9D" w:rsidP="008654F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Straßenverkehrssystem und seine Nutzung</w:t>
            </w:r>
          </w:p>
          <w:p w:rsidR="00C21E9D" w:rsidRDefault="00C21E9D" w:rsidP="008654F8">
            <w:pPr>
              <w:spacing w:after="0" w:line="240" w:lineRule="auto"/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E9D" w:rsidRPr="00481C48" w:rsidRDefault="007478D9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481C48"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 w:rsidRPr="00481C48"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  <w:tr w:rsidR="00C21E9D" w:rsidTr="008654F8">
        <w:trPr>
          <w:trHeight w:val="9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25.09.</w:t>
            </w:r>
          </w:p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E9D" w:rsidRDefault="00C21E9D" w:rsidP="008654F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Vorfahrt und Verkehrsregelungen</w:t>
            </w:r>
          </w:p>
          <w:p w:rsidR="00C21E9D" w:rsidRDefault="00C21E9D" w:rsidP="008654F8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1E9D" w:rsidRDefault="007478D9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Sven Heim</w:t>
            </w:r>
          </w:p>
        </w:tc>
      </w:tr>
      <w:tr w:rsidR="00C21E9D" w:rsidTr="008654F8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27.09.</w:t>
            </w:r>
          </w:p>
          <w:p w:rsidR="00C21E9D" w:rsidRDefault="007478D9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Mi</w:t>
            </w:r>
            <w:r w:rsidR="00C21E9D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Pr="00481C48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</w:pPr>
            <w:r>
              <w:rPr>
                <w:rFonts w:eastAsia="Calibri" w:cs="Times New Roman"/>
                <w:sz w:val="28"/>
                <w:szCs w:val="28"/>
              </w:rPr>
              <w:t>Verkehrszeichen und Verkehrseinrichtungen</w:t>
            </w:r>
          </w:p>
          <w:p w:rsidR="00C21E9D" w:rsidRPr="00481C48" w:rsidRDefault="00C21E9D" w:rsidP="008654F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Pr="00481C48" w:rsidRDefault="00574ADA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Sven Heim</w:t>
            </w:r>
          </w:p>
        </w:tc>
      </w:tr>
      <w:tr w:rsidR="00C21E9D" w:rsidTr="008654F8">
        <w:trPr>
          <w:trHeight w:val="145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28.09.</w:t>
            </w:r>
          </w:p>
          <w:p w:rsidR="00C21E9D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Pr="00481C48" w:rsidRDefault="00C21E9D" w:rsidP="008654F8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21E9D" w:rsidRDefault="00C21E9D" w:rsidP="008654F8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eastAsia="Calibri" w:cs="Times New Roman"/>
                <w:bCs/>
                <w:sz w:val="28"/>
                <w:szCs w:val="28"/>
              </w:rPr>
              <w:t>Teilnehmer am Straßenverkehr – Besonderheiten und Verhalten</w:t>
            </w:r>
          </w:p>
          <w:p w:rsidR="00C21E9D" w:rsidRPr="00481C48" w:rsidRDefault="00C21E9D" w:rsidP="008654F8">
            <w:pPr>
              <w:spacing w:after="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E9D" w:rsidRPr="00481C48" w:rsidRDefault="007478D9" w:rsidP="008654F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481C48">
              <w:rPr>
                <w:rFonts w:ascii="Calibri" w:eastAsia="Calibri" w:hAnsi="Calibri" w:cs="Times New Roman"/>
                <w:sz w:val="28"/>
                <w:szCs w:val="28"/>
              </w:rPr>
              <w:t xml:space="preserve">Thomas </w:t>
            </w:r>
            <w:proofErr w:type="spellStart"/>
            <w:r w:rsidRPr="00481C48">
              <w:rPr>
                <w:rFonts w:ascii="Calibri" w:eastAsia="Calibri" w:hAnsi="Calibri" w:cs="Times New Roman"/>
                <w:sz w:val="28"/>
                <w:szCs w:val="28"/>
              </w:rPr>
              <w:t>Verspay</w:t>
            </w:r>
            <w:proofErr w:type="spellEnd"/>
          </w:p>
        </w:tc>
      </w:tr>
    </w:tbl>
    <w:p w:rsidR="00C21E9D" w:rsidRDefault="00C21E9D" w:rsidP="00C21E9D">
      <w:r>
        <w:t xml:space="preserve"> </w:t>
      </w:r>
    </w:p>
    <w:p w:rsidR="005D6A5B" w:rsidRDefault="005D6A5B"/>
    <w:sectPr w:rsidR="005D6A5B">
      <w:footerReference w:type="default" r:id="rId6"/>
      <w:pgSz w:w="11906" w:h="16838"/>
      <w:pgMar w:top="142" w:right="851" w:bottom="1276" w:left="425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CE3" w:rsidRDefault="00D27B54">
      <w:pPr>
        <w:spacing w:after="0" w:line="240" w:lineRule="auto"/>
      </w:pPr>
      <w:r>
        <w:separator/>
      </w:r>
    </w:p>
  </w:endnote>
  <w:endnote w:type="continuationSeparator" w:id="0">
    <w:p w:rsidR="004A6CE3" w:rsidRDefault="00D2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909" w:rsidRDefault="009E51A0">
    <w:pPr>
      <w:tabs>
        <w:tab w:val="left" w:pos="7926"/>
      </w:tabs>
      <w:spacing w:before="240" w:after="0"/>
      <w:rPr>
        <w:b/>
        <w:sz w:val="28"/>
        <w:szCs w:val="28"/>
      </w:rPr>
    </w:pPr>
    <w:r>
      <w:rPr>
        <w:b/>
        <w:sz w:val="28"/>
        <w:szCs w:val="28"/>
      </w:rPr>
      <w:t xml:space="preserve">* </w:t>
    </w:r>
    <w:r>
      <w:rPr>
        <w:sz w:val="28"/>
        <w:szCs w:val="28"/>
      </w:rPr>
      <w:t>Änderungen vorbehalten</w:t>
    </w:r>
    <w:r>
      <w:rPr>
        <w:sz w:val="28"/>
        <w:szCs w:val="28"/>
      </w:rPr>
      <w:tab/>
    </w:r>
  </w:p>
  <w:p w:rsidR="00A26909" w:rsidRDefault="00574ADA">
    <w:pPr>
      <w:pStyle w:val="Fuzeile"/>
    </w:pPr>
  </w:p>
  <w:p w:rsidR="00A26909" w:rsidRDefault="00574A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CE3" w:rsidRDefault="00D27B54">
      <w:pPr>
        <w:spacing w:after="0" w:line="240" w:lineRule="auto"/>
      </w:pPr>
      <w:r>
        <w:separator/>
      </w:r>
    </w:p>
  </w:footnote>
  <w:footnote w:type="continuationSeparator" w:id="0">
    <w:p w:rsidR="004A6CE3" w:rsidRDefault="00D27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9D"/>
    <w:rsid w:val="004A6CE3"/>
    <w:rsid w:val="00574ADA"/>
    <w:rsid w:val="005D6A5B"/>
    <w:rsid w:val="007478D9"/>
    <w:rsid w:val="009E51A0"/>
    <w:rsid w:val="00C21E9D"/>
    <w:rsid w:val="00D2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E18A"/>
  <w15:chartTrackingRefBased/>
  <w15:docId w15:val="{7D3F8572-9116-4FDD-B4FD-00FDCE02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1E9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zeileZchn">
    <w:name w:val="Fußzeile Zchn"/>
    <w:basedOn w:val="Absatz-Standardschriftart"/>
    <w:link w:val="Fuzeile"/>
    <w:uiPriority w:val="99"/>
    <w:qFormat/>
    <w:rsid w:val="00C21E9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C21E9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uzeileZchn1">
    <w:name w:val="Fußzeile Zchn1"/>
    <w:basedOn w:val="Absatz-Standardschriftart"/>
    <w:uiPriority w:val="99"/>
    <w:semiHidden/>
    <w:rsid w:val="00C2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Ganna Semibratov</dc:creator>
  <cp:keywords/>
  <dc:description/>
  <cp:lastModifiedBy>Ganna Semibratov</cp:lastModifiedBy>
  <cp:revision>4</cp:revision>
  <cp:lastPrinted>2023-08-31T16:54:00Z</cp:lastPrinted>
  <dcterms:created xsi:type="dcterms:W3CDTF">2023-08-30T16:46:00Z</dcterms:created>
  <dcterms:modified xsi:type="dcterms:W3CDTF">2023-09-04T12:34:00Z</dcterms:modified>
</cp:coreProperties>
</file>