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50E8" w14:textId="32D381B7" w:rsidR="005438C2" w:rsidRPr="008A353D" w:rsidRDefault="005438C2" w:rsidP="005438C2">
      <w:pPr>
        <w:spacing w:after="0"/>
        <w:jc w:val="center"/>
        <w:rPr>
          <w:rFonts w:eastAsia="Calibri" w:cs="Times New Roman"/>
          <w:b/>
          <w:color w:val="0070C0"/>
          <w:sz w:val="48"/>
          <w:szCs w:val="48"/>
        </w:rPr>
      </w:pPr>
      <w:r>
        <w:rPr>
          <w:rFonts w:eastAsia="Calibri" w:cs="Times New Roman"/>
          <w:b/>
          <w:color w:val="0070C0"/>
          <w:sz w:val="48"/>
          <w:szCs w:val="48"/>
        </w:rPr>
        <w:t xml:space="preserve">Unterrichtsplan </w:t>
      </w:r>
      <w:r w:rsidR="00C32E58">
        <w:rPr>
          <w:rFonts w:eastAsia="Calibri" w:cs="Times New Roman"/>
          <w:b/>
          <w:color w:val="0070C0"/>
          <w:sz w:val="48"/>
          <w:szCs w:val="48"/>
        </w:rPr>
        <w:t>Oktober</w:t>
      </w:r>
      <w:r w:rsidR="00BF37FD">
        <w:rPr>
          <w:rFonts w:eastAsia="Calibri" w:cs="Times New Roman"/>
          <w:b/>
          <w:color w:val="0070C0"/>
          <w:sz w:val="48"/>
          <w:szCs w:val="48"/>
        </w:rPr>
        <w:t xml:space="preserve"> </w:t>
      </w:r>
      <w:r>
        <w:rPr>
          <w:rFonts w:eastAsia="Calibri" w:cs="Times New Roman"/>
          <w:b/>
          <w:color w:val="0070C0"/>
          <w:sz w:val="48"/>
          <w:szCs w:val="48"/>
        </w:rPr>
        <w:t>202</w:t>
      </w:r>
      <w:r w:rsidR="004A513D">
        <w:rPr>
          <w:rFonts w:eastAsia="Calibri" w:cs="Times New Roman"/>
          <w:b/>
          <w:color w:val="0070C0"/>
          <w:sz w:val="48"/>
          <w:szCs w:val="48"/>
        </w:rPr>
        <w:t>4</w:t>
      </w:r>
      <w:r w:rsidR="00957164">
        <w:rPr>
          <w:rFonts w:eastAsia="Calibri" w:cs="Times New Roman"/>
          <w:b/>
          <w:color w:val="0070C0"/>
          <w:sz w:val="48"/>
          <w:szCs w:val="48"/>
        </w:rPr>
        <w:t xml:space="preserve"> - </w:t>
      </w:r>
      <w:r w:rsidR="004F52B8">
        <w:rPr>
          <w:rFonts w:eastAsia="Calibri" w:cs="Times New Roman"/>
          <w:b/>
          <w:color w:val="0070C0"/>
          <w:sz w:val="48"/>
          <w:szCs w:val="48"/>
        </w:rPr>
        <w:t>Detmold</w:t>
      </w:r>
    </w:p>
    <w:p w14:paraId="2B03A0A3" w14:textId="66EA695F" w:rsidR="005438C2" w:rsidRPr="002F2BD0" w:rsidRDefault="005438C2" w:rsidP="005438C2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  <w:r w:rsidRPr="002F2BD0">
        <w:rPr>
          <w:rFonts w:eastAsia="Calibri" w:cs="Times New Roman"/>
          <w:b/>
          <w:sz w:val="44"/>
          <w:szCs w:val="44"/>
        </w:rPr>
        <w:t>Mo.</w:t>
      </w:r>
      <w:r w:rsidR="00484409" w:rsidRPr="002F2BD0">
        <w:rPr>
          <w:rFonts w:eastAsia="Calibri" w:cs="Times New Roman"/>
          <w:b/>
          <w:sz w:val="44"/>
          <w:szCs w:val="44"/>
        </w:rPr>
        <w:t xml:space="preserve">+ </w:t>
      </w:r>
      <w:r w:rsidRPr="002F2BD0">
        <w:rPr>
          <w:rFonts w:eastAsia="Calibri" w:cs="Times New Roman"/>
          <w:b/>
          <w:sz w:val="44"/>
          <w:szCs w:val="44"/>
        </w:rPr>
        <w:t xml:space="preserve">Mi. + Do. </w:t>
      </w:r>
      <w:r w:rsidR="002F2BD0">
        <w:rPr>
          <w:rFonts w:eastAsia="Calibri" w:cs="Times New Roman"/>
          <w:b/>
          <w:sz w:val="44"/>
          <w:szCs w:val="44"/>
        </w:rPr>
        <w:t xml:space="preserve">   </w:t>
      </w:r>
      <w:r w:rsidRPr="002F2BD0">
        <w:rPr>
          <w:rFonts w:eastAsia="Calibri" w:cs="Times New Roman"/>
          <w:b/>
          <w:sz w:val="44"/>
          <w:szCs w:val="44"/>
        </w:rPr>
        <w:t>18:30 – 20:00 Uhr</w:t>
      </w:r>
    </w:p>
    <w:p w14:paraId="45364436" w14:textId="77777777" w:rsidR="005438C2" w:rsidRDefault="005438C2" w:rsidP="005438C2">
      <w:r>
        <w:t xml:space="preserve"> </w:t>
      </w:r>
    </w:p>
    <w:tbl>
      <w:tblPr>
        <w:tblW w:w="101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5374"/>
        <w:gridCol w:w="2549"/>
      </w:tblGrid>
      <w:tr w:rsidR="008673CC" w:rsidRPr="00866832" w14:paraId="7C2C1D78" w14:textId="77777777" w:rsidTr="00260D58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B1E5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bookmarkStart w:id="0" w:name="_Hlk158368227"/>
            <w:r w:rsidRPr="00866832">
              <w:rPr>
                <w:rFonts w:eastAsia="Calibri" w:cstheme="minorHAnsi"/>
                <w:b/>
                <w:sz w:val="28"/>
                <w:szCs w:val="28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75B5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Thema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8096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Thema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E08C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Fahrlehrer*</w:t>
            </w:r>
          </w:p>
        </w:tc>
      </w:tr>
      <w:bookmarkEnd w:id="0"/>
      <w:tr w:rsidR="00181E83" w:rsidRPr="00866832" w14:paraId="5DA51303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B6B52C" w14:textId="70F0B3C8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</w:t>
            </w:r>
            <w:r w:rsidR="00C32E58">
              <w:rPr>
                <w:rFonts w:eastAsia="Calibri" w:cstheme="minorHAnsi"/>
                <w:sz w:val="28"/>
                <w:szCs w:val="28"/>
              </w:rPr>
              <w:t>2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  <w:r w:rsidR="00C32E58"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1EB0C786" w14:textId="6165B709" w:rsidR="00181E83" w:rsidRPr="00866832" w:rsidRDefault="00C32E58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="00181E83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028" w14:textId="39649F39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FF7E" w14:textId="77777777" w:rsidR="00181E83" w:rsidRDefault="00181E83" w:rsidP="00181E83">
            <w:pPr>
              <w:spacing w:after="0" w:line="100" w:lineRule="atLeast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Geschwindigkeit, Abstand und umweltschonende Fahrweise</w:t>
            </w:r>
          </w:p>
          <w:p w14:paraId="67EFBC60" w14:textId="0B7D3286" w:rsidR="002F2BD0" w:rsidRPr="00866832" w:rsidRDefault="002F2BD0" w:rsidP="00181E83">
            <w:pPr>
              <w:spacing w:after="0" w:line="100" w:lineRule="atLeast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93CD" w14:textId="78E85F6A" w:rsidR="00181E83" w:rsidRPr="00866832" w:rsidRDefault="002F2BD0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Verspay</w:t>
            </w:r>
            <w:proofErr w:type="spellEnd"/>
          </w:p>
        </w:tc>
      </w:tr>
      <w:tr w:rsidR="00181E83" w:rsidRPr="00866832" w14:paraId="1572A416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32A3B" w14:textId="6A0AED55" w:rsidR="00181E83" w:rsidRPr="00866832" w:rsidRDefault="00181E83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</w:t>
            </w:r>
            <w:r w:rsidR="00C32E58">
              <w:rPr>
                <w:rFonts w:eastAsia="Calibri" w:cstheme="minorHAnsi"/>
                <w:sz w:val="28"/>
                <w:szCs w:val="28"/>
              </w:rPr>
              <w:t>7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  <w:r w:rsidR="00C32E58"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26506D2" w14:textId="4A84193C" w:rsidR="00181E83" w:rsidRPr="00866832" w:rsidRDefault="00C32E58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Mo</w:t>
            </w:r>
            <w:r w:rsidR="00181E83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9D94" w14:textId="20E3F12B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D6D1" w14:textId="77777777" w:rsidR="00181E83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Verkehrsbeobachtung und Verkehrsverhalten</w:t>
            </w:r>
          </w:p>
          <w:p w14:paraId="7380F0D5" w14:textId="16E16330" w:rsidR="002F2BD0" w:rsidRPr="00C32C47" w:rsidRDefault="002F2BD0" w:rsidP="00181E83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12D1" w14:textId="59918648" w:rsidR="00181E83" w:rsidRPr="00866832" w:rsidRDefault="002F2BD0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Nicole Möller</w:t>
            </w:r>
          </w:p>
        </w:tc>
      </w:tr>
      <w:tr w:rsidR="00181E83" w:rsidRPr="00866832" w14:paraId="1EC64791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EF32D" w14:textId="2E7A128D" w:rsidR="00181E83" w:rsidRPr="00866832" w:rsidRDefault="00C32E58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09</w:t>
            </w:r>
            <w:r w:rsidR="00181E83"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="00181E83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2C7CD032" w14:textId="52D1C1F0" w:rsidR="00181E83" w:rsidRPr="00866832" w:rsidRDefault="00C32E58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="00181E83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E681" w14:textId="16A13359" w:rsidR="00181E83" w:rsidRPr="00866832" w:rsidRDefault="00181E83" w:rsidP="00181E8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C29F" w14:textId="169D9182" w:rsidR="00181E83" w:rsidRPr="00866832" w:rsidRDefault="00181E83" w:rsidP="00181E8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Ruhender Verkehr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2CD8" w14:textId="634CBEAD" w:rsidR="00181E83" w:rsidRPr="00866832" w:rsidRDefault="002F2BD0" w:rsidP="00181E83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Maniyel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Ibrahim</w:t>
            </w:r>
          </w:p>
        </w:tc>
      </w:tr>
      <w:tr w:rsidR="002F2BD0" w:rsidRPr="00866832" w14:paraId="046A6173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27FDC7" w14:textId="2024F4AC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3A35B0E4" w14:textId="0F4AB886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FCFC" w14:textId="5FCD687F" w:rsidR="002F2BD0" w:rsidRPr="00866832" w:rsidRDefault="002F2BD0" w:rsidP="002F2BD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B297" w14:textId="77777777" w:rsidR="002F2BD0" w:rsidRPr="00866832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Verhalten in besonderen Situationen, Folgen </w:t>
            </w:r>
          </w:p>
          <w:p w14:paraId="7B14D908" w14:textId="77777777" w:rsidR="002F2BD0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von Verstößen gegen Verkehrsvorschriften</w:t>
            </w:r>
          </w:p>
          <w:p w14:paraId="1E292771" w14:textId="1E8BFA7A" w:rsidR="002F2BD0" w:rsidRPr="00866832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D000" w14:textId="5C411198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Maniyel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Ibrahim</w:t>
            </w:r>
          </w:p>
        </w:tc>
      </w:tr>
      <w:tr w:rsidR="002F2BD0" w:rsidRPr="00866832" w14:paraId="1798799A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40C26F" w14:textId="5F091410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14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0DC8A712" w14:textId="742D29F6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144F" w14:textId="1637E4CE" w:rsidR="002F2BD0" w:rsidRPr="00866832" w:rsidRDefault="002F2BD0" w:rsidP="002F2BD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693B" w14:textId="77777777" w:rsidR="002F2BD0" w:rsidRPr="00866832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Sicherheit durch Weiterlernen </w:t>
            </w:r>
          </w:p>
          <w:p w14:paraId="481E126F" w14:textId="62F115BC" w:rsidR="002F2BD0" w:rsidRPr="00866832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1034" w14:textId="68562972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Nicole Möller</w:t>
            </w:r>
          </w:p>
        </w:tc>
      </w:tr>
      <w:tr w:rsidR="002F2BD0" w:rsidRPr="00866832" w14:paraId="11FE2ACD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0090" w14:textId="00E1BCAB" w:rsidR="002F2BD0" w:rsidRPr="007B270E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16</w:t>
            </w:r>
            <w:r w:rsidRPr="007B270E">
              <w:rPr>
                <w:rFonts w:eastAsia="Calibri" w:cstheme="minorHAnsi"/>
                <w:b/>
                <w:sz w:val="28"/>
                <w:szCs w:val="28"/>
              </w:rPr>
              <w:t>.</w:t>
            </w:r>
            <w:r>
              <w:rPr>
                <w:rFonts w:eastAsia="Calibri" w:cstheme="minorHAnsi"/>
                <w:b/>
                <w:sz w:val="28"/>
                <w:szCs w:val="28"/>
              </w:rPr>
              <w:t>10</w:t>
            </w:r>
            <w:r w:rsidRPr="007B270E">
              <w:rPr>
                <w:rFonts w:eastAsia="Calibri" w:cstheme="minorHAnsi"/>
                <w:b/>
                <w:sz w:val="28"/>
                <w:szCs w:val="28"/>
              </w:rPr>
              <w:t>.</w:t>
            </w:r>
          </w:p>
          <w:p w14:paraId="75781621" w14:textId="46A6B407" w:rsidR="002F2BD0" w:rsidRPr="007B270E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7B270E">
              <w:rPr>
                <w:rFonts w:eastAsia="Calibri" w:cstheme="minorHAnsi"/>
                <w:b/>
                <w:sz w:val="28"/>
                <w:szCs w:val="28"/>
              </w:rPr>
              <w:t>M</w:t>
            </w:r>
            <w:r>
              <w:rPr>
                <w:rFonts w:eastAsia="Calibri" w:cstheme="minorHAnsi"/>
                <w:b/>
                <w:sz w:val="28"/>
                <w:szCs w:val="28"/>
              </w:rPr>
              <w:t>i</w:t>
            </w:r>
            <w:r w:rsidRPr="007B270E">
              <w:rPr>
                <w:rFonts w:eastAsia="Calibr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DCA3" w14:textId="61B1137F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C9A4" w14:textId="77777777" w:rsidR="002F2BD0" w:rsidRDefault="002F2BD0" w:rsidP="002F2BD0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Technische Bedingungen, Personen- und Güterförderung, umweltbewusster Umgang mit Kraftfahrzeugen</w:t>
            </w:r>
          </w:p>
          <w:p w14:paraId="4F0D1AA0" w14:textId="69D70961" w:rsidR="002F2BD0" w:rsidRPr="00C32C47" w:rsidRDefault="002F2BD0" w:rsidP="002F2BD0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436B" w14:textId="4C80F79E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Nicole Möller</w:t>
            </w:r>
          </w:p>
        </w:tc>
      </w:tr>
      <w:tr w:rsidR="002F2BD0" w:rsidRPr="00866832" w14:paraId="52FA9FEF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AF6B" w14:textId="12DE1096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17</w:t>
            </w:r>
            <w:r w:rsidRPr="00866832">
              <w:rPr>
                <w:rFonts w:eastAsia="Calibri" w:cstheme="minorHAnsi"/>
                <w:b/>
                <w:sz w:val="28"/>
                <w:szCs w:val="28"/>
              </w:rPr>
              <w:t>.</w:t>
            </w:r>
            <w:r>
              <w:rPr>
                <w:rFonts w:eastAsia="Calibri" w:cstheme="minorHAnsi"/>
                <w:b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b/>
                <w:sz w:val="28"/>
                <w:szCs w:val="28"/>
              </w:rPr>
              <w:t>.</w:t>
            </w:r>
          </w:p>
          <w:p w14:paraId="55EA33CE" w14:textId="64390917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D</w:t>
            </w:r>
            <w:r>
              <w:rPr>
                <w:rFonts w:eastAsia="Calibri" w:cstheme="minorHAnsi"/>
                <w:b/>
                <w:sz w:val="28"/>
                <w:szCs w:val="28"/>
              </w:rPr>
              <w:t>o</w:t>
            </w:r>
            <w:r w:rsidRPr="00866832">
              <w:rPr>
                <w:rFonts w:eastAsia="Calibr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3BDB" w14:textId="5A1AEE9F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2373" w14:textId="1C379F01" w:rsidR="002F2BD0" w:rsidRDefault="002F2BD0" w:rsidP="002F2BD0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Fahren mit Solokraftfahrzeugen und Zügen</w:t>
            </w:r>
          </w:p>
          <w:p w14:paraId="1CDB97BF" w14:textId="77777777" w:rsidR="002F2BD0" w:rsidRPr="00866832" w:rsidRDefault="002F2BD0" w:rsidP="002F2BD0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  <w:p w14:paraId="52F72C48" w14:textId="77777777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FE1D" w14:textId="0CCB0894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Maniyel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Ibrahim</w:t>
            </w:r>
          </w:p>
        </w:tc>
      </w:tr>
      <w:tr w:rsidR="002F2BD0" w:rsidRPr="00866832" w14:paraId="7481B0F5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A41D" w14:textId="0E0D0A53" w:rsidR="002F2BD0" w:rsidRPr="007B270E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B270E">
              <w:rPr>
                <w:rFonts w:eastAsia="Calibri" w:cstheme="minorHAnsi"/>
                <w:sz w:val="28"/>
                <w:szCs w:val="28"/>
              </w:rPr>
              <w:t xml:space="preserve"> </w:t>
            </w:r>
            <w:r>
              <w:rPr>
                <w:rFonts w:eastAsia="Calibri" w:cstheme="minorHAnsi"/>
                <w:sz w:val="28"/>
                <w:szCs w:val="28"/>
              </w:rPr>
              <w:t>21</w:t>
            </w:r>
            <w:r w:rsidRPr="007B270E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7B270E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27A2009D" w14:textId="4D0643F0" w:rsidR="002F2BD0" w:rsidRPr="007B270E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B270E">
              <w:rPr>
                <w:rFonts w:eastAsia="Calibri" w:cstheme="minorHAnsi"/>
                <w:sz w:val="28"/>
                <w:szCs w:val="28"/>
              </w:rPr>
              <w:t xml:space="preserve">    M</w:t>
            </w:r>
            <w:r>
              <w:rPr>
                <w:rFonts w:eastAsia="Calibri" w:cstheme="minorHAnsi"/>
                <w:sz w:val="28"/>
                <w:szCs w:val="28"/>
              </w:rPr>
              <w:t>o</w:t>
            </w:r>
            <w:r w:rsidRPr="007B270E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47C7" w14:textId="5B9B5F01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4C1F" w14:textId="77777777" w:rsidR="002F2BD0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Persönliche Voraussetzungen</w:t>
            </w:r>
          </w:p>
          <w:p w14:paraId="300F6B61" w14:textId="2F593E93" w:rsidR="002F2BD0" w:rsidRPr="00866832" w:rsidRDefault="002F2BD0" w:rsidP="002F2BD0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2C0C" w14:textId="50E3DB7F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Nicole Möller</w:t>
            </w:r>
          </w:p>
        </w:tc>
      </w:tr>
      <w:tr w:rsidR="002F2BD0" w:rsidRPr="009D287C" w14:paraId="65509450" w14:textId="77777777" w:rsidTr="009D287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C244" w14:textId="1B2E0B7B" w:rsidR="002F2BD0" w:rsidRPr="009D287C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23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63C20F2" w14:textId="52A3689C" w:rsidR="002F2BD0" w:rsidRPr="009D287C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E5B0" w14:textId="49AE7CD6" w:rsidR="002F2BD0" w:rsidRPr="009D287C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1923" w14:textId="77777777" w:rsidR="002F2BD0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Risikofaktor Mensch</w:t>
            </w:r>
          </w:p>
          <w:p w14:paraId="652081DA" w14:textId="080CF4C3" w:rsidR="002F2BD0" w:rsidRPr="009D287C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7E35" w14:textId="6CD890CE" w:rsidR="002F2BD0" w:rsidRPr="009D287C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Maniyel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Ibrahim</w:t>
            </w:r>
          </w:p>
        </w:tc>
      </w:tr>
      <w:tr w:rsidR="002F2BD0" w:rsidRPr="009D287C" w14:paraId="05F48812" w14:textId="77777777" w:rsidTr="009D287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B1D4" w14:textId="03D5C55B" w:rsidR="002F2BD0" w:rsidRPr="009D287C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24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06B449CB" w14:textId="31694D50" w:rsidR="002F2BD0" w:rsidRPr="009D287C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Do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9828" w14:textId="7C289CE1" w:rsidR="002F2BD0" w:rsidRPr="009D287C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F913" w14:textId="77777777" w:rsidR="002F2BD0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Rechtliche Rahmenbedingungen</w:t>
            </w:r>
          </w:p>
          <w:p w14:paraId="2A3EDA2B" w14:textId="77777777" w:rsidR="002F2BD0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14:paraId="32FD2534" w14:textId="2788129D" w:rsidR="002F2BD0" w:rsidRPr="009D287C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FA3B" w14:textId="3A168CC0" w:rsidR="002F2BD0" w:rsidRPr="009D287C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Verspay</w:t>
            </w:r>
            <w:proofErr w:type="spellEnd"/>
          </w:p>
        </w:tc>
      </w:tr>
      <w:tr w:rsidR="002F2BD0" w:rsidRPr="009D287C" w14:paraId="686CC739" w14:textId="77777777" w:rsidTr="009D287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DDD4" w14:textId="5E039A85" w:rsidR="002F2BD0" w:rsidRPr="009D287C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28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484888F2" w14:textId="690CC5D1" w:rsidR="002F2BD0" w:rsidRPr="009D287C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Mo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7C77" w14:textId="4C9A1C9E" w:rsidR="002F2BD0" w:rsidRPr="009D287C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C31F" w14:textId="77777777" w:rsidR="002F2BD0" w:rsidRPr="00866832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Straßenverkehrssystem und seine Nutzung</w:t>
            </w:r>
          </w:p>
          <w:p w14:paraId="69227F7A" w14:textId="77777777" w:rsidR="002F2BD0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14:paraId="0A459ED3" w14:textId="55F9BF08" w:rsidR="002F2BD0" w:rsidRPr="009D287C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C3F8" w14:textId="7399082C" w:rsidR="002F2BD0" w:rsidRPr="009D287C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Nicole Möller</w:t>
            </w:r>
          </w:p>
        </w:tc>
      </w:tr>
      <w:tr w:rsidR="002F2BD0" w:rsidRPr="00866832" w14:paraId="3271EBB2" w14:textId="77777777" w:rsidTr="004207A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4F53" w14:textId="7B6728D0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0FC00E3" w14:textId="63834BD1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E739" w14:textId="77777777" w:rsidR="002F2BD0" w:rsidRPr="00866832" w:rsidRDefault="002F2BD0" w:rsidP="002F2BD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38C5" w14:textId="77777777" w:rsidR="002F2BD0" w:rsidRPr="00866832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Vorfahrt und Verkehrsregelungen</w:t>
            </w:r>
          </w:p>
          <w:p w14:paraId="0AE6DEB0" w14:textId="77777777" w:rsidR="002F2BD0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  <w:p w14:paraId="019FA6DA" w14:textId="51D2467C" w:rsidR="002F2BD0" w:rsidRPr="00866832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9F08" w14:textId="4A96E742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Maniyel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Ibrahim</w:t>
            </w:r>
          </w:p>
        </w:tc>
      </w:tr>
      <w:tr w:rsidR="002F2BD0" w:rsidRPr="00866832" w14:paraId="001FF507" w14:textId="77777777" w:rsidTr="004207A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DF48" w14:textId="2AACFA2C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31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6061C244" w14:textId="4498BB80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D</w:t>
            </w:r>
            <w:r>
              <w:rPr>
                <w:rFonts w:eastAsia="Calibri" w:cstheme="minorHAnsi"/>
                <w:sz w:val="28"/>
                <w:szCs w:val="28"/>
              </w:rPr>
              <w:t>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A73C" w14:textId="77777777" w:rsidR="002F2BD0" w:rsidRPr="00866832" w:rsidRDefault="002F2BD0" w:rsidP="002F2BD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7E49" w14:textId="77777777" w:rsidR="002F2BD0" w:rsidRPr="004207AC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Verkehrszeichen und Verkehrseinrichtungen</w:t>
            </w:r>
          </w:p>
          <w:p w14:paraId="4B3BC063" w14:textId="71EEF602" w:rsidR="002F2BD0" w:rsidRPr="00866832" w:rsidRDefault="002F2BD0" w:rsidP="002F2BD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7832" w14:textId="5F063070" w:rsidR="002F2BD0" w:rsidRPr="00866832" w:rsidRDefault="002F2BD0" w:rsidP="002F2BD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Verspay</w:t>
            </w:r>
            <w:proofErr w:type="spellEnd"/>
          </w:p>
        </w:tc>
      </w:tr>
    </w:tbl>
    <w:p w14:paraId="5DDC5E54" w14:textId="77777777" w:rsidR="00BF37FD" w:rsidRDefault="00BF37FD"/>
    <w:sectPr w:rsidR="00BF37FD" w:rsidSect="00C32C47">
      <w:footerReference w:type="default" r:id="rId6"/>
      <w:pgSz w:w="11906" w:h="16838"/>
      <w:pgMar w:top="851" w:right="851" w:bottom="1276" w:left="42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7CCA5" w14:textId="77777777" w:rsidR="00C93E6C" w:rsidRDefault="00F220B0">
      <w:pPr>
        <w:spacing w:after="0" w:line="240" w:lineRule="auto"/>
      </w:pPr>
      <w:r>
        <w:separator/>
      </w:r>
    </w:p>
  </w:endnote>
  <w:endnote w:type="continuationSeparator" w:id="0">
    <w:p w14:paraId="5DF56CD8" w14:textId="77777777" w:rsidR="00C93E6C" w:rsidRDefault="00F2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1522D" w14:textId="77777777" w:rsidR="0004159C" w:rsidRDefault="005438C2">
    <w:pPr>
      <w:tabs>
        <w:tab w:val="left" w:pos="7926"/>
      </w:tabs>
      <w:spacing w:before="240" w:after="0"/>
      <w:rPr>
        <w:b/>
        <w:sz w:val="28"/>
        <w:szCs w:val="28"/>
      </w:rPr>
    </w:pPr>
    <w:r>
      <w:rPr>
        <w:b/>
        <w:sz w:val="28"/>
        <w:szCs w:val="28"/>
      </w:rPr>
      <w:t xml:space="preserve">* </w:t>
    </w:r>
    <w:r>
      <w:rPr>
        <w:sz w:val="28"/>
        <w:szCs w:val="28"/>
      </w:rPr>
      <w:t>Änderungen vorbehalten</w:t>
    </w:r>
    <w:r>
      <w:rPr>
        <w:sz w:val="28"/>
        <w:szCs w:val="28"/>
      </w:rPr>
      <w:tab/>
    </w:r>
  </w:p>
  <w:p w14:paraId="0ACA54B4" w14:textId="77777777" w:rsidR="0004159C" w:rsidRDefault="0004159C">
    <w:pPr>
      <w:pStyle w:val="Fuzeile"/>
    </w:pPr>
  </w:p>
  <w:p w14:paraId="0F203464" w14:textId="77777777" w:rsidR="0004159C" w:rsidRDefault="000415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B9920" w14:textId="77777777" w:rsidR="00C93E6C" w:rsidRDefault="00F220B0">
      <w:pPr>
        <w:spacing w:after="0" w:line="240" w:lineRule="auto"/>
      </w:pPr>
      <w:r>
        <w:separator/>
      </w:r>
    </w:p>
  </w:footnote>
  <w:footnote w:type="continuationSeparator" w:id="0">
    <w:p w14:paraId="68911747" w14:textId="77777777" w:rsidR="00C93E6C" w:rsidRDefault="00F22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156A3"/>
    <w:rsid w:val="0004159C"/>
    <w:rsid w:val="00062EE9"/>
    <w:rsid w:val="000D35BF"/>
    <w:rsid w:val="000E69F4"/>
    <w:rsid w:val="00144608"/>
    <w:rsid w:val="00155744"/>
    <w:rsid w:val="00181E83"/>
    <w:rsid w:val="001A38CC"/>
    <w:rsid w:val="001E117C"/>
    <w:rsid w:val="00217395"/>
    <w:rsid w:val="00260D58"/>
    <w:rsid w:val="002624F7"/>
    <w:rsid w:val="0029293B"/>
    <w:rsid w:val="002F2BD0"/>
    <w:rsid w:val="00331494"/>
    <w:rsid w:val="00332140"/>
    <w:rsid w:val="0033705D"/>
    <w:rsid w:val="00397E4A"/>
    <w:rsid w:val="003C4C3A"/>
    <w:rsid w:val="003F5997"/>
    <w:rsid w:val="004037DD"/>
    <w:rsid w:val="004207AC"/>
    <w:rsid w:val="00471DB1"/>
    <w:rsid w:val="00481C48"/>
    <w:rsid w:val="00484409"/>
    <w:rsid w:val="004A513D"/>
    <w:rsid w:val="004B7148"/>
    <w:rsid w:val="004F52B8"/>
    <w:rsid w:val="005003DE"/>
    <w:rsid w:val="005438C2"/>
    <w:rsid w:val="005F0A3B"/>
    <w:rsid w:val="00611E40"/>
    <w:rsid w:val="00613DFF"/>
    <w:rsid w:val="00675DBD"/>
    <w:rsid w:val="00676863"/>
    <w:rsid w:val="00693944"/>
    <w:rsid w:val="0075039A"/>
    <w:rsid w:val="00771FF0"/>
    <w:rsid w:val="00773812"/>
    <w:rsid w:val="007B22C8"/>
    <w:rsid w:val="007B270E"/>
    <w:rsid w:val="007C6E6D"/>
    <w:rsid w:val="007F7180"/>
    <w:rsid w:val="008266E5"/>
    <w:rsid w:val="00831FD0"/>
    <w:rsid w:val="00866832"/>
    <w:rsid w:val="008673CC"/>
    <w:rsid w:val="008E2890"/>
    <w:rsid w:val="00930923"/>
    <w:rsid w:val="0093499D"/>
    <w:rsid w:val="00937D6E"/>
    <w:rsid w:val="00952DAC"/>
    <w:rsid w:val="0095396E"/>
    <w:rsid w:val="00957164"/>
    <w:rsid w:val="00957497"/>
    <w:rsid w:val="009A1860"/>
    <w:rsid w:val="009D287C"/>
    <w:rsid w:val="00A336C2"/>
    <w:rsid w:val="00B20B34"/>
    <w:rsid w:val="00B857B8"/>
    <w:rsid w:val="00BF3274"/>
    <w:rsid w:val="00BF37FD"/>
    <w:rsid w:val="00C32C47"/>
    <w:rsid w:val="00C32E58"/>
    <w:rsid w:val="00C538A0"/>
    <w:rsid w:val="00C766B5"/>
    <w:rsid w:val="00C93E6C"/>
    <w:rsid w:val="00CC4753"/>
    <w:rsid w:val="00D30EC5"/>
    <w:rsid w:val="00DE0CE1"/>
    <w:rsid w:val="00E03330"/>
    <w:rsid w:val="00E148CC"/>
    <w:rsid w:val="00E42E2E"/>
    <w:rsid w:val="00E5434C"/>
    <w:rsid w:val="00E65A07"/>
    <w:rsid w:val="00EF38A3"/>
    <w:rsid w:val="00F220B0"/>
    <w:rsid w:val="00F45FA2"/>
    <w:rsid w:val="00F6730B"/>
    <w:rsid w:val="00FC575D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1047"/>
  <w15:chartTrackingRefBased/>
  <w15:docId w15:val="{D402ED9D-60B1-484A-948E-1A75D643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07A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5438C2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438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1">
    <w:name w:val="Fußzeile Zchn1"/>
    <w:basedOn w:val="Absatz-Standardschriftart"/>
    <w:uiPriority w:val="99"/>
    <w:semiHidden/>
    <w:rsid w:val="0054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 lemgo</dc:creator>
  <cp:keywords/>
  <dc:description/>
  <cp:lastModifiedBy>Ganna Semibratov</cp:lastModifiedBy>
  <cp:revision>4</cp:revision>
  <cp:lastPrinted>2024-07-22T14:36:00Z</cp:lastPrinted>
  <dcterms:created xsi:type="dcterms:W3CDTF">2024-09-26T09:23:00Z</dcterms:created>
  <dcterms:modified xsi:type="dcterms:W3CDTF">2024-09-27T08:35:00Z</dcterms:modified>
</cp:coreProperties>
</file>